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267EAB7" wp14:editId="77A45774">
                <wp:simplePos x="0" y="0"/>
                <wp:positionH relativeFrom="margin">
                  <wp:posOffset>-85725</wp:posOffset>
                </wp:positionH>
                <wp:positionV relativeFrom="paragraph">
                  <wp:posOffset>-2540</wp:posOffset>
                </wp:positionV>
                <wp:extent cx="0" cy="914400"/>
                <wp:effectExtent l="0" t="0" r="19050" b="19050"/>
                <wp:wrapNone/>
                <wp:docPr id="20" name="Съединител &quot;права стрелка&quot;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CD866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0" o:spid="_x0000_s1026" type="#_x0000_t32" style="position:absolute;margin-left:-6.75pt;margin-top:-.2pt;width:0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10OXQIAAG0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">
                <w10:wrap anchorx="margin"/>
              </v:shape>
            </w:pict>
          </mc:Fallback>
        </mc:AlternateContent>
      </w:r>
      <w:r>
        <w:rPr>
          <w:noProof/>
          <w:lang w:eastAsia="bg-BG"/>
        </w:rPr>
        <w:drawing>
          <wp:anchor distT="0" distB="0" distL="114300" distR="114300" simplePos="0" relativeHeight="251657216" behindDoc="0" locked="0" layoutInCell="1" allowOverlap="1" wp14:anchorId="392F01F4" wp14:editId="5B6AB9FE">
            <wp:simplePos x="0" y="0"/>
            <wp:positionH relativeFrom="page">
              <wp:align>left</wp:align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30E8" w:rsidRDefault="005430E8" w:rsidP="005430E8">
      <w:pPr>
        <w:keepNext/>
        <w:spacing w:after="0" w:line="240" w:lineRule="auto"/>
        <w:outlineLvl w:val="1"/>
        <w:rPr>
          <w:rFonts w:ascii="Times New Roman" w:hAnsi="Times New Roman" w:cs="Times New Roman"/>
          <w:sz w:val="32"/>
          <w:szCs w:val="32"/>
          <w:lang w:eastAsia="bg-BG"/>
        </w:rPr>
      </w:pPr>
      <w:r>
        <w:rPr>
          <w:rFonts w:ascii="Times New Roman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eastAsia="bg-BG"/>
        </w:rPr>
        <w:t>МИНИСТЕРСТВО НА ЗЕМЕДЕЛИЕТО,ХРАНИТЕ И ГОРИТЕ</w:t>
      </w: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8"/>
          <w:szCs w:val="28"/>
        </w:rPr>
      </w:pPr>
      <w:r>
        <w:rPr>
          <w:rFonts w:ascii="Times New Roman" w:hAnsi="Times New Roman" w:cs="Times New Roman"/>
          <w:spacing w:val="2"/>
          <w:kern w:val="28"/>
          <w:sz w:val="28"/>
          <w:szCs w:val="28"/>
        </w:rPr>
        <w:t xml:space="preserve">  </w:t>
      </w:r>
      <w:r>
        <w:rPr>
          <w:rFonts w:ascii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>
        <w:rPr>
          <w:rFonts w:ascii="Times New Roman" w:hAnsi="Times New Roman" w:cs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0"/>
          <w:szCs w:val="20"/>
        </w:rPr>
      </w:pPr>
      <w:r>
        <w:rPr>
          <w:rFonts w:ascii="Times New Roman" w:hAnsi="Times New Roman" w:cs="Times New Roman"/>
          <w:b/>
          <w:bCs/>
          <w:spacing w:val="2"/>
          <w:kern w:val="28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pacing w:val="2"/>
          <w:kern w:val="28"/>
          <w:sz w:val="20"/>
          <w:szCs w:val="20"/>
        </w:rPr>
        <w:t>гр.Смолян</w:t>
      </w:r>
      <w:proofErr w:type="spellEnd"/>
      <w:r>
        <w:rPr>
          <w:rFonts w:ascii="Times New Roman" w:hAnsi="Times New Roman" w:cs="Times New Roman"/>
          <w:spacing w:val="2"/>
          <w:kern w:val="28"/>
          <w:sz w:val="20"/>
          <w:szCs w:val="20"/>
        </w:rPr>
        <w:t>, бул. „България” № 14, тел./факс 0301/62078,</w:t>
      </w:r>
      <w:r>
        <w:rPr>
          <w:rFonts w:ascii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>
        <w:rPr>
          <w:rFonts w:ascii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</w:pP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</w:pPr>
      <w:r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  <w:t xml:space="preserve">                               З А П О В Е Д</w:t>
      </w: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5430E8" w:rsidRPr="000F64D4" w:rsidRDefault="005430E8" w:rsidP="005430E8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                                                     №  РД – 05 - </w:t>
      </w:r>
      <w:r w:rsidR="000F64D4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204</w:t>
      </w: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                                            гр. Смолян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06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11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.201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год.</w:t>
      </w:r>
    </w:p>
    <w:p w:rsidR="005430E8" w:rsidRDefault="005430E8" w:rsidP="005430E8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5430E8" w:rsidRDefault="005430E8" w:rsidP="005430E8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5430E8" w:rsidRDefault="005430E8" w:rsidP="005430E8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ab/>
        <w:t>На основание чл. 37ж, ал.4 от Закона за собствеността и ползването на земеделските земи и във връзка с</w:t>
      </w:r>
      <w:r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Н А З Н А Ч А В А М</w:t>
      </w:r>
    </w:p>
    <w:p w:rsidR="005430E8" w:rsidRDefault="005430E8" w:rsidP="005430E8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5430E8" w:rsidRDefault="005430E8" w:rsidP="005430E8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Комисия за землището на с.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Борино, община Борино, област Смолян, в състав:</w:t>
      </w:r>
    </w:p>
    <w:p w:rsidR="005430E8" w:rsidRDefault="005430E8" w:rsidP="005430E8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5430E8" w:rsidRDefault="005430E8" w:rsidP="005430E8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Председател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:  Шабан Кастов – началник ОСЗ Борино</w:t>
      </w:r>
    </w:p>
    <w:p w:rsidR="005430E8" w:rsidRDefault="005430E8" w:rsidP="005430E8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Членове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: 1/ Рабие Юсеин – младши експерт в ОСЗ Борино</w:t>
      </w:r>
    </w:p>
    <w:p w:rsidR="005430E8" w:rsidRDefault="005430E8" w:rsidP="005430E8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2/ Басри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Данаджиев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– представител на Община Борино</w:t>
      </w:r>
    </w:p>
    <w:p w:rsidR="005430E8" w:rsidRDefault="005430E8" w:rsidP="005430E8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3/ Петя Василева – ст. юрисконсулт  в ОД „Земеделие“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5430E8" w:rsidRDefault="005430E8" w:rsidP="005430E8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5430E8" w:rsidRDefault="005430E8" w:rsidP="005430E8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Резервни членове:</w:t>
      </w:r>
    </w:p>
    <w:p w:rsidR="005430E8" w:rsidRPr="000F64D4" w:rsidRDefault="005430E8" w:rsidP="005430E8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0F64D4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Борис </w:t>
      </w:r>
      <w:r w:rsidR="000F64D4" w:rsidRPr="000F64D4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Тодоров </w:t>
      </w:r>
      <w:r w:rsidRPr="000F64D4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– </w:t>
      </w:r>
      <w:r w:rsidR="000F64D4" w:rsidRPr="000F64D4">
        <w:rPr>
          <w:rFonts w:ascii="Times New Roman" w:hAnsi="Times New Roman" w:cs="Times New Roman"/>
          <w:spacing w:val="2"/>
          <w:kern w:val="28"/>
          <w:sz w:val="24"/>
          <w:szCs w:val="24"/>
        </w:rPr>
        <w:t>ст</w:t>
      </w:r>
      <w:r w:rsidRPr="000F64D4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. експерт в ОД „Земеделие“ </w:t>
      </w:r>
      <w:proofErr w:type="spellStart"/>
      <w:r w:rsidRPr="000F64D4"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5430E8" w:rsidRPr="000F64D4" w:rsidRDefault="005430E8" w:rsidP="005430E8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 w:rsidRPr="000F64D4">
        <w:rPr>
          <w:rFonts w:ascii="Times New Roman" w:hAnsi="Times New Roman" w:cs="Times New Roman"/>
          <w:spacing w:val="2"/>
          <w:kern w:val="28"/>
          <w:sz w:val="24"/>
          <w:szCs w:val="24"/>
        </w:rPr>
        <w:tab/>
        <w:t xml:space="preserve">      </w:t>
      </w:r>
    </w:p>
    <w:p w:rsidR="005430E8" w:rsidRDefault="005430E8" w:rsidP="005430E8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5430E8" w:rsidRDefault="005430E8" w:rsidP="005430E8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5430E8" w:rsidRDefault="005430E8" w:rsidP="005430E8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5430E8" w:rsidRDefault="005430E8" w:rsidP="005430E8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Копие от настоящата заповед да се сведе до знанието на съответните длъжностни лица за сведение и изпълнение. Същата да се обяви в сградата на кметство с. Борино, в Общинска служба по земеделие Борино, да се публикува на интернет страницата на община Борино, както и на Областна дирекция „Земеделие“ гр. Смолян. </w:t>
      </w: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5430E8" w:rsidRDefault="005430E8" w:rsidP="005430E8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ИВАНКА  ГЕОРГИЕВА</w:t>
      </w:r>
      <w:r w:rsidR="000F64D4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  / п /</w:t>
      </w: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i/>
          <w:iCs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5430E8" w:rsidRDefault="005430E8" w:rsidP="005430E8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</w:rPr>
      </w:pP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  <w:lang w:val="en-US"/>
        </w:rPr>
      </w:pPr>
      <w:r>
        <w:rPr>
          <w:noProof/>
          <w:lang w:eastAsia="bg-BG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935351" wp14:editId="57F0120E">
                <wp:simplePos x="0" y="0"/>
                <wp:positionH relativeFrom="margin">
                  <wp:posOffset>-85725</wp:posOffset>
                </wp:positionH>
                <wp:positionV relativeFrom="paragraph">
                  <wp:posOffset>-2540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4FC510" id="Съединител &quot;права стрелка&quot; 2" o:spid="_x0000_s1026" type="#_x0000_t32" style="position:absolute;margin-left:-6.75pt;margin-top:-.2pt;width:0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S7VS7cAAAACQEAAA8AAAAAAAAAAAAAAAAAtgQAAGRycy9kb3ducmV2&#10;LnhtbFBLBQYAAAAABAAEAPMAAAC/BQAAAAA=&#10;">
                <w10:wrap anchorx="margin"/>
              </v:shape>
            </w:pict>
          </mc:Fallback>
        </mc:AlternateContent>
      </w: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2FF195CD" wp14:editId="620CB6D5">
            <wp:simplePos x="0" y="0"/>
            <wp:positionH relativeFrom="page">
              <wp:align>left</wp:align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30E8" w:rsidRDefault="005430E8" w:rsidP="005430E8">
      <w:pPr>
        <w:keepNext/>
        <w:spacing w:after="0" w:line="240" w:lineRule="auto"/>
        <w:outlineLvl w:val="1"/>
        <w:rPr>
          <w:rFonts w:ascii="Times New Roman" w:hAnsi="Times New Roman" w:cs="Times New Roman"/>
          <w:sz w:val="32"/>
          <w:szCs w:val="32"/>
          <w:lang w:eastAsia="bg-BG"/>
        </w:rPr>
      </w:pPr>
      <w:r>
        <w:rPr>
          <w:rFonts w:ascii="Times New Roman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eastAsia="bg-BG"/>
        </w:rPr>
        <w:t>МИНИСТЕРСТВО НА ЗЕМЕДЕЛИЕТО,ХРАНИТЕ И ГОРИТЕ</w:t>
      </w: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8"/>
          <w:szCs w:val="28"/>
        </w:rPr>
      </w:pPr>
      <w:r>
        <w:rPr>
          <w:rFonts w:ascii="Times New Roman" w:hAnsi="Times New Roman" w:cs="Times New Roman"/>
          <w:spacing w:val="2"/>
          <w:kern w:val="28"/>
          <w:sz w:val="28"/>
          <w:szCs w:val="28"/>
        </w:rPr>
        <w:t xml:space="preserve">  </w:t>
      </w:r>
      <w:r>
        <w:rPr>
          <w:rFonts w:ascii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>
        <w:rPr>
          <w:rFonts w:ascii="Times New Roman" w:hAnsi="Times New Roman" w:cs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0"/>
          <w:szCs w:val="20"/>
        </w:rPr>
      </w:pPr>
      <w:r>
        <w:rPr>
          <w:rFonts w:ascii="Times New Roman" w:hAnsi="Times New Roman" w:cs="Times New Roman"/>
          <w:b/>
          <w:bCs/>
          <w:spacing w:val="2"/>
          <w:kern w:val="28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pacing w:val="2"/>
          <w:kern w:val="28"/>
          <w:sz w:val="20"/>
          <w:szCs w:val="20"/>
        </w:rPr>
        <w:t>гр.Смолян</w:t>
      </w:r>
      <w:proofErr w:type="spellEnd"/>
      <w:r>
        <w:rPr>
          <w:rFonts w:ascii="Times New Roman" w:hAnsi="Times New Roman" w:cs="Times New Roman"/>
          <w:spacing w:val="2"/>
          <w:kern w:val="28"/>
          <w:sz w:val="20"/>
          <w:szCs w:val="20"/>
        </w:rPr>
        <w:t>, бул. „България” № 14, тел./факс 0301/62078,</w:t>
      </w:r>
      <w:r>
        <w:rPr>
          <w:rFonts w:ascii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>
        <w:rPr>
          <w:rFonts w:ascii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</w:pP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</w:pPr>
      <w:r>
        <w:rPr>
          <w:rFonts w:ascii="Times New Roman" w:hAnsi="Times New Roman" w:cs="Times New Roman"/>
          <w:b/>
          <w:bCs/>
          <w:spacing w:val="2"/>
          <w:kern w:val="28"/>
          <w:sz w:val="36"/>
          <w:szCs w:val="36"/>
        </w:rPr>
        <w:t xml:space="preserve">                               З А П О В Е Д</w:t>
      </w: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5430E8" w:rsidRPr="000F64D4" w:rsidRDefault="005430E8" w:rsidP="005430E8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                                                     №  РД – 05 - </w:t>
      </w:r>
      <w:r w:rsidR="000F64D4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203</w:t>
      </w: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                                            гр. Смолян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06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11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.201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год.</w:t>
      </w:r>
    </w:p>
    <w:p w:rsidR="005430E8" w:rsidRDefault="005430E8" w:rsidP="005430E8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5430E8" w:rsidRDefault="005430E8" w:rsidP="005430E8">
      <w:pPr>
        <w:keepNext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bg-BG"/>
        </w:rPr>
      </w:pPr>
    </w:p>
    <w:p w:rsidR="005430E8" w:rsidRDefault="005430E8" w:rsidP="005430E8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ab/>
        <w:t>На основание чл. 37ж, ал.4 от Закона за собствеността и ползването на земеделските земи и във връзка с</w:t>
      </w:r>
      <w:r>
        <w:rPr>
          <w:rFonts w:ascii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Н А З Н А Ч А В А М</w:t>
      </w:r>
    </w:p>
    <w:p w:rsidR="005430E8" w:rsidRDefault="005430E8" w:rsidP="005430E8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5430E8" w:rsidRDefault="005430E8" w:rsidP="005430E8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Комисия за землището на с.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Ягодина, община Борино, област Смолян, в състав:</w:t>
      </w:r>
    </w:p>
    <w:p w:rsidR="005430E8" w:rsidRDefault="005430E8" w:rsidP="005430E8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5430E8" w:rsidRDefault="005430E8" w:rsidP="005430E8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Председател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:  Шабан Кастов – началник ОСЗ Борино</w:t>
      </w:r>
    </w:p>
    <w:p w:rsidR="005430E8" w:rsidRDefault="005430E8" w:rsidP="005430E8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Членове</w:t>
      </w: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: 1/ Рабие Юсеин – младши експерт в ОСЗ Борино</w:t>
      </w:r>
    </w:p>
    <w:p w:rsidR="005430E8" w:rsidRDefault="005430E8" w:rsidP="005430E8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2/ Митко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Сакалев</w:t>
      </w:r>
      <w:proofErr w:type="spellEnd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– кмет на с. Ягодина</w:t>
      </w:r>
    </w:p>
    <w:p w:rsidR="005430E8" w:rsidRDefault="005430E8" w:rsidP="005430E8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3/ Петя Василева – ст. юрисконсулт  в ОД „Земеделие“ </w:t>
      </w:r>
      <w:proofErr w:type="spellStart"/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5430E8" w:rsidRDefault="005430E8" w:rsidP="005430E8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</w:p>
    <w:p w:rsidR="005430E8" w:rsidRDefault="005430E8" w:rsidP="005430E8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Резервни членове:</w:t>
      </w:r>
    </w:p>
    <w:p w:rsidR="000F64D4" w:rsidRPr="000F64D4" w:rsidRDefault="005430E8" w:rsidP="000F64D4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0F64D4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Борис </w:t>
      </w:r>
      <w:r w:rsidR="000F64D4" w:rsidRPr="000F64D4"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Тодоров – ст. експерт в ОД „Земеделие“ </w:t>
      </w:r>
      <w:proofErr w:type="spellStart"/>
      <w:r w:rsidR="000F64D4" w:rsidRPr="000F64D4">
        <w:rPr>
          <w:rFonts w:ascii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5430E8" w:rsidRDefault="005430E8" w:rsidP="005430E8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ab/>
        <w:t xml:space="preserve">      </w:t>
      </w:r>
    </w:p>
    <w:p w:rsidR="005430E8" w:rsidRDefault="005430E8" w:rsidP="005430E8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</w:p>
    <w:p w:rsidR="005430E8" w:rsidRDefault="005430E8" w:rsidP="005430E8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5430E8" w:rsidRDefault="005430E8" w:rsidP="005430E8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5430E8" w:rsidRDefault="005430E8" w:rsidP="005430E8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2"/>
          <w:kern w:val="28"/>
          <w:sz w:val="24"/>
          <w:szCs w:val="24"/>
        </w:rPr>
        <w:t xml:space="preserve">Копие от настоящата заповед да се сведе до знанието на съответните длъжностни лица за сведение и изпълнение. Същата да се обяви в сградата на кметство с. Борино, в Общинска служба по земеделие Борино, да се публикува на интернет страницата на община Борино, както и на Областна дирекция „Земеделие“ гр. Смолян. </w:t>
      </w: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5430E8" w:rsidRDefault="005430E8" w:rsidP="005430E8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>ИВАНКА  ГЕОРГИЕВА</w:t>
      </w:r>
      <w:r w:rsidR="000F64D4">
        <w:rPr>
          <w:rFonts w:ascii="Times New Roman" w:hAnsi="Times New Roman" w:cs="Times New Roman"/>
          <w:b/>
          <w:bCs/>
          <w:spacing w:val="2"/>
          <w:kern w:val="28"/>
          <w:sz w:val="24"/>
          <w:szCs w:val="24"/>
        </w:rPr>
        <w:t xml:space="preserve">   /  п  /</w:t>
      </w:r>
      <w:bookmarkStart w:id="0" w:name="_GoBack"/>
      <w:bookmarkEnd w:id="0"/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i/>
          <w:iCs/>
          <w:spacing w:val="2"/>
          <w:kern w:val="28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5430E8" w:rsidRDefault="005430E8" w:rsidP="005430E8">
      <w:pPr>
        <w:spacing w:after="0" w:line="240" w:lineRule="auto"/>
        <w:rPr>
          <w:rFonts w:ascii="Times New Roman" w:hAnsi="Times New Roman" w:cs="Times New Roman"/>
          <w:spacing w:val="2"/>
          <w:kern w:val="28"/>
          <w:sz w:val="28"/>
          <w:szCs w:val="28"/>
        </w:rPr>
      </w:pPr>
    </w:p>
    <w:p w:rsidR="005430E8" w:rsidRDefault="005430E8" w:rsidP="005430E8">
      <w:pPr>
        <w:spacing w:after="0" w:line="240" w:lineRule="auto"/>
        <w:jc w:val="both"/>
        <w:rPr>
          <w:rFonts w:ascii="Times New Roman" w:hAnsi="Times New Roman" w:cs="Times New Roman"/>
          <w:spacing w:val="2"/>
          <w:kern w:val="28"/>
        </w:rPr>
      </w:pPr>
    </w:p>
    <w:sectPr w:rsidR="005430E8" w:rsidSect="005430E8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0E8"/>
    <w:rsid w:val="000F64D4"/>
    <w:rsid w:val="002B1BC5"/>
    <w:rsid w:val="00543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8DED6"/>
  <w15:chartTrackingRefBased/>
  <w15:docId w15:val="{B5BBC6B9-366D-442C-88E7-4F5A4268C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0E8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9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3</cp:revision>
  <dcterms:created xsi:type="dcterms:W3CDTF">2018-11-02T07:08:00Z</dcterms:created>
  <dcterms:modified xsi:type="dcterms:W3CDTF">2018-11-06T14:30:00Z</dcterms:modified>
</cp:coreProperties>
</file>